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header0.xml" ContentType="application/vnd.openxmlformats-officedocument.wordprocessingml.header+xml"/>
  <Override PartName="/word/footer1.xml" ContentType="application/vnd.openxmlformats-officedocument.wordprocessingml.footer+xml"/>
  <Override PartName="/docProps/core.xml" ContentType="application/vnd.openxmlformats-package.core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2" /><Relationship Type="http://schemas.openxmlformats.org/package/2006/relationships/metadata/core-properties" Target="/docProps/core.xml" Id="rId8" /></Relationships>
</file>

<file path=word/document.xml><?xml version="1.0" encoding="utf-8"?>
<w:document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body>
    <w:tbl>
      <w:tblPr>
        <w:tblCellMar>
          <w:top w:w="0" w:type="dxa"/>
          <w:left w:w="0" w:type="dxa"/>
          <w:bottom w:w="0" w:type="dxa"/>
          <w:right w:w="0" w:type="dxa"/>
        </w:tblCellMar>
      </w:tblPr>
      <w:tblGrid>
        <w:gridCol w:w="57"/>
        <w:gridCol w:w="52"/>
        <w:gridCol w:w="5698"/>
        <w:gridCol w:w="4871"/>
      </w:tblGrid>
      <w:tr>
        <w:trPr>
          <w:trHeight w:val="234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9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7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340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98" w:type="dxa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698"/>
            </w:tblGrid>
            <w:tr>
              <w:trPr>
                <w:trHeight w:val="262" w:hRule="atLeast"/>
              </w:trPr>
              <w:tc>
                <w:tcPr>
                  <w:tcW w:w="5698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Resultado de consulta :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6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487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164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9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7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/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2" w:type="dxa"/>
            <w:hMerge w:val="restart"/>
          </w:tcPr>
          <w:tbl>
            <w:tblPr>
              <w:tblBorders>
                <w:top w:val="nil" w:color="000000" w:sz="7"/>
                <w:left w:val="nil" w:color="000000" w:sz="7"/>
                <w:bottom w:val="nil" w:color="000000" w:sz="7"/>
                <w:right w:val="nil" w:color="000000" w:sz="7"/>
              </w:tblBorders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212"/>
              <w:gridCol w:w="2855"/>
              <w:gridCol w:w="2885"/>
              <w:gridCol w:w="2669"/>
            </w:tblGrid>
            <w:tr>
              <w:trPr>
                <w:trHeight w:val="422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single" w:color="000000" w:sz="7"/>
                    <w:right w:val="single" w:color="000000" w:sz="7"/>
                  </w:tcBorders>
                  <w:shd w:val="clear" w:fill="D3D3D3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Número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Ingreso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single" w:color="000000" w:sz="7"/>
                    <w:bottom w:val="single" w:color="000000" w:sz="7"/>
                    <w:right w:val="single" w:color="000000" w:sz="7"/>
                  </w:tcBorders>
                  <w:shd w:val="clear" w:fill="D3D3D3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Motivo de Ingreso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Estado de Actuación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single" w:color="000000" w:sz="7"/>
                    <w:bottom w:val="single" w:color="000000" w:sz="7"/>
                    <w:right w:val="single" w:color="000000" w:sz="7"/>
                  </w:tcBorders>
                  <w:shd w:val="clear" w:fill="D3D3D3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Carátula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single" w:color="000000" w:sz="7"/>
                    <w:bottom w:val="single" w:color="000000" w:sz="7"/>
                    <w:right w:val="single" w:color="000000" w:sz="7"/>
                  </w:tcBorders>
                  <w:shd w:val="clear" w:fill="D3D3D3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Trámite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50888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11/8/2023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04/05/2026 A Despacho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SALAS JUAN TOMAS C/ CREDIFIN SA  Y OTRO/A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15/04/2026 13:00:00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52393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6/2/2025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23/04/2026 A Despacho - A la Firma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TOÑANEZ BRAIAN LEONEL C/ PROVINCIA ART S.A.  S/ ACCIDENTE DE TRABAJO - ACCION ESPECIAL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17/04/2026 11:47:26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52282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3/12/2024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30/04/2026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OLIVERA HUGO DANIEL C/ PROVINCIA ASEGURADORA DE RIESGOS DEL TRABAJO S.A  S/ ACCION DE REVISION RES. 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20/04/2026 9:24:12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51288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13/12/2023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27/03/2026 A Despacho - En Estudio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HUSSEN JULIO CESAR C/ PROVINCIA ART S.A.  S/ APELACION DE RESOLUCION ADMINISTRATIVA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22/04/2026 13:30:35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52651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22/4/2025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28/04/2026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PINTOS EMILIANO EZEQUIEL C/ PROVINCIA ART  S/ ACCION DE REVISION RES. COMISION MEDICA JURISDICCIONAL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24/04/2026 12:47:06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52141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4/10/2024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27/04/2026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ZATTI MARIA EUGENIA C/ POLOLA FRANCISCO Y OTROS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27/04/2026 14:37:15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5698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7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</w:tr>
    </w:tbl>
    <w:p>
      <w:pPr>
        <w:spacing w:after="0" w:line="240" w:lineRule="auto"/>
        <w:rPr>
          <w:sz w:val="0"/>
        </w:rPr>
      </w:pPr>
      <w:r>
        <w:br w:type="page"/>
      </w:r>
    </w:p>
    <w:tbl>
      <w:tblPr>
        <w:tblCellMar>
          <w:top w:w="0" w:type="dxa"/>
          <w:left w:w="0" w:type="dxa"/>
          <w:bottom w:w="0" w:type="dxa"/>
          <w:right w:w="0" w:type="dxa"/>
        </w:tblCellMar>
      </w:tblPr>
      <w:tblGrid>
        <w:gridCol w:w="57"/>
        <w:gridCol w:w="4888"/>
        <w:gridCol w:w="5733"/>
      </w:tblGrid>
      <w:tr>
        <w:trPr>
          <w:trHeight w:val="304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8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733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340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88" w:type="dxa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888"/>
            </w:tblGrid>
            <w:tr>
              <w:trPr>
                <w:trHeight w:val="262" w:hRule="atLeast"/>
              </w:trPr>
              <w:tc>
                <w:tcPr>
                  <w:tcW w:w="4888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b/>
                      <w:color w:val="000000"/>
                      <w:sz w:val="16"/>
                    </w:rPr>
                    <w:t xml:space="preserve">Filtros Aplicados: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5733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159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8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733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/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88" w:type="dxa"/>
            <w:hMerge w:val="restart"/>
          </w:tcPr>
          <w:tbl>
            <w:tblPr>
              <w:tblBorders>
                <w:top w:val="nil" w:color="000000" w:sz="7"/>
                <w:left w:val="nil" w:color="000000" w:sz="7"/>
                <w:bottom w:val="nil" w:color="000000" w:sz="7"/>
                <w:right w:val="nil" w:color="000000" w:sz="7"/>
              </w:tblBorders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0622"/>
            </w:tblGrid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- Sólo Radicaciones ACTIVAS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- Solo Primera Radicación: NO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- FILTROS GENERALES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- Organismos - 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TRIBUNAL DEL TRABAJO N° 1 PERGAMINO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- FILTROS DE TRAMITES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- TRAMITES POSIBLES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Incluir trámites Sorteos: NO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Incluir trámites Circulaciones: NO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Sólo último trámite: NO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Tramites Posibles (Seleccionados: 1)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    SENTENCIA DEFINITIVA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- ESTADOS DE TRAMITE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Trámites Suspendidos: INDISTINTO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Trámites Publico/Privado: Público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- Fecha Desde: 1/4/2026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- Fecha Hasta: 30/4/2026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Estados de Trámite (Seleccionados: 1)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    Notificado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573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</w:tr>
    </w:tbl>
    <w:p>
      <w:pPr>
        <w:spacing w:after="0" w:line="240" w:lineRule="auto"/>
      </w:pPr>
    </w:p>
    <w:sectPr w:rsidRPr="" w:rsidDel="" w:rsidR="" w:rsidSect="">
      <w:headerReference r:id="rId5" w:type="default"/>
      <w:footerReference r:id="rId7" w:type="default"/>
      <w:pgSz w:w="11905" w:h="16837"/>
      <w:pgMar w:top="566" w:right="566" w:bottom="566" w:left="566" w:header="" w:footer="" w:gutter=""/>
    </w:sectPr>
  </w:body>
</w:document>
</file>

<file path=word/footer1.xml><?xml version="1.0" encoding="utf-8"?>
<w:ftr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tbl>
    <w:tblPr>
      <w:tblCellMar>
        <w:top w:w="0" w:type="dxa"/>
        <w:left w:w="0" w:type="dxa"/>
        <w:bottom w:w="0" w:type="dxa"/>
        <w:right w:w="0" w:type="dxa"/>
      </w:tblCellMar>
    </w:tblPr>
    <w:tblGrid>
      <w:gridCol w:w="4659"/>
      <w:gridCol w:w="652"/>
      <w:gridCol w:w="100"/>
      <w:gridCol w:w="412"/>
      <w:gridCol w:w="100"/>
      <w:gridCol w:w="682"/>
      <w:gridCol w:w="4074"/>
    </w:tblGrid>
    <w:tr>
      <w:trPr/>
      <w:tc>
        <w:tcPr>
          <w:tcW w:w="46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5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1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8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074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46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52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652"/>
          </w:tblGrid>
          <w:tr>
            <w:trPr>
              <w:trHeight w:val="262" w:hRule="atLeast"/>
            </w:trPr>
            <w:tc>
              <w:tcPr>
                <w:tcW w:w="652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right"/>
                </w:pP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begin" w:fldLock="0" w:dirty="0"/>
                </w:r>
                <w:r>
                  <w:rPr>
                    <w:rFonts w:ascii="Arial" w:hAnsi="Arial" w:eastAsia="Arial"/>
                    <w:noProof/>
                    <w:color w:val="000000"/>
                    <w:sz w:val="16"/>
                  </w:rPr>
                  <w:instrText xml:space="preserve"> PAGE </w:instrTex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separate" w:fldLock="0" w:dirty="0"/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1</w: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end" w:fldLock="0" w:dirty="0"/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12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412"/>
          </w:tblGrid>
          <w:tr>
            <w:trPr>
              <w:trHeight w:val="262" w:hRule="atLeast"/>
            </w:trPr>
            <w:tc>
              <w:tcPr>
                <w:tcW w:w="412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center"/>
                </w:pP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de</w:t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82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682"/>
          </w:tblGrid>
          <w:tr>
            <w:trPr>
              <w:trHeight w:val="262" w:hRule="atLeast"/>
            </w:trPr>
            <w:tc>
              <w:tcPr>
                <w:tcW w:w="682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left"/>
                </w:pP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begin" w:fldLock="0" w:dirty="0"/>
                </w:r>
                <w:r>
                  <w:rPr>
                    <w:rFonts w:ascii="Arial" w:hAnsi="Arial" w:eastAsia="Arial"/>
                    <w:noProof/>
                    <w:color w:val="000000"/>
                    <w:sz w:val="16"/>
                  </w:rPr>
                  <w:instrText xml:space="preserve"> NUMPAGES </w:instrTex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separate" w:fldLock="0" w:dirty="0"/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1</w: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end" w:fldLock="0" w:dirty="0"/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4074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46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5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1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8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074" w:type="dxa"/>
        </w:tcPr>
        <w:p>
          <w:pPr>
            <w:pStyle w:val="EmptyCellLayoutStyle"/>
            <w:spacing w:after="0" w:line="240" w:lineRule="auto"/>
          </w:pPr>
        </w:p>
      </w:tc>
    </w:tr>
  </w:tbl>
</w:ftr>
</file>

<file path=word/header0.xml><?xml version="1.0" encoding="utf-8"?>
<w:hdr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tbl>
    <w:tblPr>
      <w:tblCellMar>
        <w:top w:w="0" w:type="dxa"/>
        <w:left w:w="0" w:type="dxa"/>
        <w:bottom w:w="0" w:type="dxa"/>
        <w:right w:w="0" w:type="dxa"/>
      </w:tblCellMar>
    </w:tblPr>
    <w:tblGrid>
      <w:gridCol w:w="3270"/>
      <w:gridCol w:w="1267"/>
      <w:gridCol w:w="2309"/>
      <w:gridCol w:w="1311"/>
      <w:gridCol w:w="359"/>
      <w:gridCol w:w="989"/>
      <w:gridCol w:w="25"/>
      <w:gridCol w:w="1147"/>
    </w:tblGrid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  <w:vMerge w:val="restart"/>
          <w:tcBorders>
            <w:top w:val="nil" w:color="000000" w:sz="7"/>
            <w:left w:val="nil" w:color="000000" w:sz="7"/>
            <w:bottom w:val="nil" w:color="000000" w:sz="7"/>
            <w:right w:val="nil" w:color="000000" w:sz="7"/>
          </w:tcBorders>
          <w:tcMar>
            <w:top w:w="0" w:type="dxa"/>
            <w:left w:w="0" w:type="dxa"/>
            <w:bottom w:w="0" w:type="dxa"/>
            <w:right w:w="0" w:type="dxa"/>
          </w:tcMar>
        </w:tcPr>
        <w:p>
          <w:pPr>
            <w:spacing w:after="0" w:line="240" w:lineRule="auto"/>
          </w:pPr>
          <w:r w:rsidRPr="" w:rsidDel="" w:rsidR="">
            <w:drawing>
              <wp:inline>
                <wp:extent cx="1466850" cy="952500"/>
                <wp:docPr id="0" name="img3.png"/>
                <a:graphic>
                  <a:graphicData uri="http://schemas.openxmlformats.org/drawingml/2006/picture">
                    <pic:pic>
                      <pic:nvPicPr>
                        <pic:cNvPr id="1" name="img3.png"/>
                        <pic:cNvPicPr/>
                      </pic:nvPicPr>
                      <pic:blipFill>
                        <a:blip r:embed="rId6" cstate="print"/>
                        <a:stretch>
                          <a:fillRect r="0" b="0"/>
                        </a:stretch>
                      </pic:blipFill>
                      <pic:spPr>
                        <a:xfrm>
                          <a:off x="0" y="0"/>
                          <a:ext cx="1466850" cy="9525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  <w:v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989"/>
          </w:tblGrid>
          <w:tr>
            <w:trPr>
              <w:trHeight w:val="262" w:hRule="atLeast"/>
            </w:trPr>
            <w:tc>
              <w:tcPr>
                <w:tcW w:w="989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right"/>
                </w:pPr>
                <w:r>
                  <w:rPr>
                    <w:rFonts w:ascii="Arial" w:hAnsi="Arial" w:eastAsia="Arial"/>
                    <w:b/>
                    <w:color w:val="000000"/>
                    <w:sz w:val="16"/>
                  </w:rPr>
                  <w:t xml:space="preserve">Fecha:</w:t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1147"/>
          </w:tblGrid>
          <w:tr>
            <w:trPr>
              <w:trHeight w:val="262" w:hRule="atLeast"/>
            </w:trPr>
            <w:tc>
              <w:tcPr>
                <w:tcW w:w="1147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right"/>
                </w:pP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04/05/2026</w:t>
                </w:r>
              </w:p>
            </w:tc>
          </w:tr>
        </w:tbl>
        <w:p>
          <w:pPr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  <w:v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  <w:hMerge w:val="restart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4888"/>
          </w:tblGrid>
          <w:tr>
            <w:trPr>
              <w:trHeight w:val="262" w:hRule="atLeast"/>
            </w:trPr>
            <w:tc>
              <w:tcPr>
                <w:tcW w:w="4888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center"/>
                </w:pPr>
                <w:r>
                  <w:rPr>
                    <w:rFonts w:ascii="Arial" w:hAnsi="Arial" w:eastAsia="Arial"/>
                    <w:b/>
                    <w:color w:val="000000"/>
                    <w:sz w:val="20"/>
                  </w:rPr>
                  <w:t xml:space="preserve">Augusta -  Consultas Especiales</w:t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2309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  <w:hMerge w:val="restart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4888"/>
          </w:tblGrid>
          <w:tr>
            <w:trPr>
              <w:trHeight w:val="262" w:hRule="atLeast"/>
            </w:trPr>
            <w:tc>
              <w:tcPr>
                <w:tcW w:w="4888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</w:pPr>
              </w:p>
            </w:tc>
          </w:tr>
        </w:tbl>
        <w:p>
          <w:pPr>
            <w:spacing w:after="0" w:line="240" w:lineRule="auto"/>
          </w:pPr>
        </w:p>
      </w:tc>
      <w:tc>
        <w:tcPr>
          <w:tcW w:w="2309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  <w:hMerge w:val="restart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4888"/>
          </w:tblGrid>
          <w:tr>
            <w:trPr>
              <w:trHeight w:val="262" w:hRule="atLeast"/>
            </w:trPr>
            <w:tc>
              <w:tcPr>
                <w:tcW w:w="4888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</w:pPr>
              </w:p>
            </w:tc>
          </w:tr>
        </w:tbl>
        <w:p>
          <w:pPr>
            <w:spacing w:after="0" w:line="240" w:lineRule="auto"/>
          </w:pPr>
        </w:p>
      </w:tc>
      <w:tc>
        <w:tcPr>
          <w:tcW w:w="2309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</w:tbl>
</w:hdr>
</file>

<file path=word/numbering.xml><?xml version="1.0" encoding="utf-8"?>
<w:numbering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abstractNum w:abstractNumId="0">
    <w:nsid w:val="00000001"/>
    <w:multiLevelType w:val="multilevel"/>
    <w:tmpl w:val="00000001"/>
    <w:lvl w:ilvl="0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1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2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  <w:lvl w:ilvl="3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4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5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  <w:lvl w:ilvl="6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7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8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%1."/>
      <w:lvlJc w:val="left"/>
      <w:rPr>
        <w:rFonts w:ascii="Arial" w:hAnsi="Arial" w:eastAsia="Arial" w:cs="Arial"/>
        <w:sz w:val="20"/>
      </w:rPr>
    </w:lvl>
    <w:lvl w:ilvl="1">
      <w:start w:val="1"/>
      <w:numFmt w:val="lowerRoman"/>
      <w:lvlText w:val="%2."/>
      <w:lvlJc w:val="left"/>
      <w:rPr>
        <w:rFonts w:ascii="Arial" w:hAnsi="Arial" w:eastAsia="Arial" w:cs="Arial"/>
        <w:sz w:val="20"/>
      </w:rPr>
    </w:lvl>
    <w:lvl w:ilvl="2">
      <w:start w:val="1"/>
      <w:numFmt w:val="lowerLetter"/>
      <w:lvlText w:val="%3."/>
      <w:lvlJc w:val="left"/>
      <w:rPr>
        <w:rFonts w:ascii="Arial" w:hAnsi="Arial" w:eastAsia="Arial" w:cs="Arial"/>
        <w:sz w:val="20"/>
      </w:rPr>
    </w:lvl>
    <w:lvl w:ilvl="3">
      <w:start w:val="1"/>
      <w:numFmt w:val="decimal"/>
      <w:lvlText w:val="%4."/>
      <w:lvlJc w:val="left"/>
      <w:rPr>
        <w:rFonts w:ascii="Arial" w:hAnsi="Arial" w:eastAsia="Arial" w:cs="Arial"/>
        <w:sz w:val="20"/>
      </w:rPr>
    </w:lvl>
    <w:lvl w:ilvl="4">
      <w:start w:val="1"/>
      <w:numFmt w:val="lowerRoman"/>
      <w:lvlText w:val="%5."/>
      <w:lvlJc w:val="left"/>
      <w:rPr>
        <w:rFonts w:ascii="Arial" w:hAnsi="Arial" w:eastAsia="Arial" w:cs="Arial"/>
        <w:sz w:val="20"/>
      </w:rPr>
    </w:lvl>
    <w:lvl w:ilvl="5">
      <w:start w:val="1"/>
      <w:numFmt w:val="lowerLetter"/>
      <w:lvlText w:val="%6."/>
      <w:lvlJc w:val="left"/>
      <w:rPr>
        <w:rFonts w:ascii="Arial" w:hAnsi="Arial" w:eastAsia="Arial" w:cs="Arial"/>
        <w:sz w:val="20"/>
      </w:rPr>
    </w:lvl>
    <w:lvl w:ilvl="6">
      <w:start w:val="1"/>
      <w:numFmt w:val="decimal"/>
      <w:lvlText w:val="%7."/>
      <w:lvlJc w:val="left"/>
      <w:rPr>
        <w:rFonts w:ascii="Arial" w:hAnsi="Arial" w:eastAsia="Arial" w:cs="Arial"/>
        <w:sz w:val="20"/>
      </w:rPr>
    </w:lvl>
    <w:lvl w:ilvl="7">
      <w:start w:val="1"/>
      <w:numFmt w:val="lowerRoman"/>
      <w:lvlText w:val="%8."/>
      <w:lvlJc w:val="left"/>
      <w:rPr>
        <w:rFonts w:ascii="Arial" w:hAnsi="Arial" w:eastAsia="Arial" w:cs="Arial"/>
        <w:sz w:val="20"/>
      </w:rPr>
    </w:lvl>
    <w:lvl w:ilvl="8">
      <w:start w:val="1"/>
      <w:numFmt w:val="lowerLetter"/>
      <w:lvlText w:val="%9."/>
      <w:lvlJc w:val="left"/>
      <w:rPr>
        <w:rFonts w:ascii="Arial" w:hAnsi="Arial" w:eastAsia="Arial" w:cs="Arial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</w:settings>
</file>

<file path=word/styles.xml><?xml version="1.0" encoding="utf-8"?>
<w:style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docDefaults>
    <w:rPrDefault>
      <w:rPr>
        <w:rFonts w:ascii="Times New Roman" w:hAnsi="Times New Roman" w:eastAsia="Times New Roman" w:cs="Times New Roman"/>
      </w:rPr>
    </w:rPrDefault>
  </w:docDefaults>
  <w:style>
    <w:name w:val="EmptyCellLayoutStyle"/>
    <w:basedOn w:val="Normal"/>
    <w:rPr>
      <w:sz w:val="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3" /><Relationship Type="http://schemas.openxmlformats.org/officeDocument/2006/relationships/settings" Target="/word/settings.xml" Id="rId4" /><Relationship Type="http://schemas.openxmlformats.org/officeDocument/2006/relationships/header" Target="/word/header0.xml" Id="rId5" /><Relationship Type="http://schemas.openxmlformats.org/officeDocument/2006/relationships/footer" Target="/word/footer1.xml" Id="rId7" /><Relationship Type="http://schemas.openxmlformats.org/officeDocument/2006/relationships/numbering" Target="/word/numbering.xml" Id="rId9" /></Relationships>
</file>

<file path=word/_rels/header0.xml.rels>&#65279;<?xml version="1.0" encoding="utf-8"?><Relationships xmlns="http://schemas.openxmlformats.org/package/2006/relationships"><Relationship Type="http://schemas.openxmlformats.org/officeDocument/2006/relationships/image" Target="/word/media/img3.png" Id="rId6" /></Relationships>
</file>

<file path=docProps/core.xml><?xml version="1.0" encoding="utf-8"?>
<cp:corePropertie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dc:creator/>
  <dc:description/>
  <dc:title>rptConsultasEspecialesGeneral</dc:title>
</cp:coreProperties>
</file>